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F6A" w:rsidRPr="00F67F6A" w:rsidRDefault="00F67F6A" w:rsidP="00F67F6A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</w:rPr>
      </w:pPr>
      <w:r w:rsidRPr="00F67F6A">
        <w:rPr>
          <w:rFonts w:ascii="Times" w:eastAsia="Times New Roman" w:hAnsi="Times" w:cs="Times New Roman"/>
          <w:b/>
          <w:bCs/>
          <w:sz w:val="36"/>
          <w:szCs w:val="36"/>
        </w:rPr>
        <w:t>Maturity levels</w:t>
      </w:r>
    </w:p>
    <w:p w:rsidR="00F67F6A" w:rsidRPr="00F67F6A" w:rsidRDefault="00F67F6A" w:rsidP="00F67F6A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F67F6A">
        <w:rPr>
          <w:rFonts w:ascii="Times" w:hAnsi="Times" w:cs="Times New Roman"/>
          <w:sz w:val="20"/>
          <w:szCs w:val="20"/>
        </w:rPr>
        <w:t xml:space="preserve">The figure below gives an overview of the maturity levels along with some example </w:t>
      </w:r>
      <w:proofErr w:type="spellStart"/>
      <w:r w:rsidRPr="00F67F6A">
        <w:rPr>
          <w:rFonts w:ascii="Times" w:hAnsi="Times" w:cs="Times New Roman"/>
          <w:sz w:val="20"/>
          <w:szCs w:val="20"/>
        </w:rPr>
        <w:t>behaviours</w:t>
      </w:r>
      <w:proofErr w:type="spellEnd"/>
      <w:r w:rsidRPr="00F67F6A">
        <w:rPr>
          <w:rFonts w:ascii="Times" w:hAnsi="Times" w:cs="Times New Roman"/>
          <w:sz w:val="20"/>
          <w:szCs w:val="20"/>
        </w:rPr>
        <w:t xml:space="preserve"> for various capabilities within an </w:t>
      </w:r>
      <w:proofErr w:type="spellStart"/>
      <w:r w:rsidRPr="00F67F6A">
        <w:rPr>
          <w:rFonts w:ascii="Times" w:hAnsi="Times" w:cs="Times New Roman"/>
          <w:sz w:val="20"/>
          <w:szCs w:val="20"/>
        </w:rPr>
        <w:t>organisation</w:t>
      </w:r>
      <w:proofErr w:type="spellEnd"/>
      <w:r w:rsidRPr="00F67F6A">
        <w:rPr>
          <w:rFonts w:ascii="Times" w:hAnsi="Times" w:cs="Times New Roman"/>
          <w:sz w:val="20"/>
          <w:szCs w:val="20"/>
        </w:rPr>
        <w:t xml:space="preserve"> at each level.</w:t>
      </w:r>
    </w:p>
    <w:p w:rsidR="00F67F6A" w:rsidRPr="00F67F6A" w:rsidRDefault="00F67F6A" w:rsidP="00F67F6A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</w:rPr>
        <w:drawing>
          <wp:inline distT="0" distB="0" distL="0" distR="0" wp14:anchorId="10BB23E1" wp14:editId="765C1B8B">
            <wp:extent cx="6716395" cy="3811270"/>
            <wp:effectExtent l="0" t="0" r="0" b="0"/>
            <wp:docPr id="1" name="Picture 1" descr="http://www.connectingforhealth.nhs.uk/systemsandservices/nimm/overview/nimm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nnectingforhealth.nhs.uk/systemsandservices/nimm/overview/nimm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6395" cy="381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F6A" w:rsidRDefault="00F67F6A" w:rsidP="00F67F6A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</w:p>
    <w:p w:rsidR="00F67F6A" w:rsidRPr="00F67F6A" w:rsidRDefault="00F67F6A" w:rsidP="00F67F6A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bookmarkStart w:id="0" w:name="_GoBack"/>
      <w:bookmarkEnd w:id="0"/>
      <w:r w:rsidRPr="00F67F6A">
        <w:rPr>
          <w:rFonts w:ascii="Times" w:eastAsia="Times New Roman" w:hAnsi="Times" w:cs="Times New Roman"/>
          <w:b/>
          <w:bCs/>
          <w:sz w:val="27"/>
          <w:szCs w:val="27"/>
        </w:rPr>
        <w:lastRenderedPageBreak/>
        <w:t>Level 1 basic: avoid down time</w:t>
      </w:r>
    </w:p>
    <w:p w:rsidR="00F67F6A" w:rsidRPr="00F67F6A" w:rsidRDefault="00F67F6A" w:rsidP="00F67F6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Disjointed manual infrastructure</w:t>
      </w:r>
    </w:p>
    <w:p w:rsidR="00F67F6A" w:rsidRPr="00F67F6A" w:rsidRDefault="00F67F6A" w:rsidP="00F67F6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Knowledge not shared</w:t>
      </w:r>
    </w:p>
    <w:p w:rsidR="00F67F6A" w:rsidRPr="00F67F6A" w:rsidRDefault="00F67F6A" w:rsidP="00F67F6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Reactive and ad-hoc</w:t>
      </w:r>
    </w:p>
    <w:p w:rsidR="00F67F6A" w:rsidRPr="00F67F6A" w:rsidRDefault="00F67F6A" w:rsidP="00F67F6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Unpredictable service performance</w:t>
      </w:r>
    </w:p>
    <w:p w:rsidR="00F67F6A" w:rsidRPr="00F67F6A" w:rsidRDefault="00F67F6A" w:rsidP="00F67F6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User driven "who shouts loudest"</w:t>
      </w:r>
    </w:p>
    <w:p w:rsidR="00F67F6A" w:rsidRPr="00F67F6A" w:rsidRDefault="00F67F6A" w:rsidP="00F67F6A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67F6A">
        <w:rPr>
          <w:rFonts w:ascii="Times" w:eastAsia="Times New Roman" w:hAnsi="Times" w:cs="Times New Roman"/>
          <w:b/>
          <w:bCs/>
          <w:sz w:val="27"/>
          <w:szCs w:val="27"/>
        </w:rPr>
        <w:t>Level 2 controlled: get control</w:t>
      </w:r>
    </w:p>
    <w:p w:rsidR="00F67F6A" w:rsidRPr="00F67F6A" w:rsidRDefault="00F67F6A" w:rsidP="00F67F6A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Co-ordinated manual infrastructure</w:t>
      </w:r>
    </w:p>
    <w:p w:rsidR="00F67F6A" w:rsidRPr="00F67F6A" w:rsidRDefault="00F67F6A" w:rsidP="00F67F6A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Knowledge silos exist</w:t>
      </w:r>
    </w:p>
    <w:p w:rsidR="00F67F6A" w:rsidRPr="00F67F6A" w:rsidRDefault="00F67F6A" w:rsidP="00F67F6A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Reactive with some planning in place</w:t>
      </w:r>
    </w:p>
    <w:p w:rsidR="00F67F6A" w:rsidRPr="00F67F6A" w:rsidRDefault="00F67F6A" w:rsidP="00F67F6A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Services manageable and getting predictable</w:t>
      </w:r>
    </w:p>
    <w:p w:rsidR="00F67F6A" w:rsidRPr="00F67F6A" w:rsidRDefault="00F67F6A" w:rsidP="00F67F6A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Problem driven</w:t>
      </w:r>
    </w:p>
    <w:p w:rsidR="00F67F6A" w:rsidRPr="00F67F6A" w:rsidRDefault="00F67F6A" w:rsidP="00F67F6A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67F6A">
        <w:rPr>
          <w:rFonts w:ascii="Times" w:eastAsia="Times New Roman" w:hAnsi="Times" w:cs="Times New Roman"/>
          <w:b/>
          <w:bCs/>
          <w:sz w:val="27"/>
          <w:szCs w:val="27"/>
        </w:rPr>
        <w:t xml:space="preserve">Level 3 </w:t>
      </w:r>
      <w:proofErr w:type="spellStart"/>
      <w:r w:rsidRPr="00F67F6A">
        <w:rPr>
          <w:rFonts w:ascii="Times" w:eastAsia="Times New Roman" w:hAnsi="Times" w:cs="Times New Roman"/>
          <w:b/>
          <w:bCs/>
          <w:sz w:val="27"/>
          <w:szCs w:val="27"/>
        </w:rPr>
        <w:t>standardised</w:t>
      </w:r>
      <w:proofErr w:type="spellEnd"/>
      <w:r w:rsidRPr="00F67F6A">
        <w:rPr>
          <w:rFonts w:ascii="Times" w:eastAsia="Times New Roman" w:hAnsi="Times" w:cs="Times New Roman"/>
          <w:b/>
          <w:bCs/>
          <w:sz w:val="27"/>
          <w:szCs w:val="27"/>
        </w:rPr>
        <w:t>: standards and best practice</w:t>
      </w:r>
    </w:p>
    <w:p w:rsidR="00F67F6A" w:rsidRPr="00F67F6A" w:rsidRDefault="00F67F6A" w:rsidP="00F67F6A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proofErr w:type="spellStart"/>
      <w:r w:rsidRPr="00F67F6A">
        <w:rPr>
          <w:rFonts w:ascii="Times" w:eastAsia="Times New Roman" w:hAnsi="Times" w:cs="Times New Roman"/>
          <w:sz w:val="20"/>
          <w:szCs w:val="20"/>
        </w:rPr>
        <w:t>Standardised</w:t>
      </w:r>
      <w:proofErr w:type="spellEnd"/>
      <w:r w:rsidRPr="00F67F6A">
        <w:rPr>
          <w:rFonts w:ascii="Times" w:eastAsia="Times New Roman" w:hAnsi="Times" w:cs="Times New Roman"/>
          <w:sz w:val="20"/>
          <w:szCs w:val="20"/>
        </w:rPr>
        <w:t xml:space="preserve"> infrastructure</w:t>
      </w:r>
    </w:p>
    <w:p w:rsidR="00F67F6A" w:rsidRPr="00F67F6A" w:rsidRDefault="00F67F6A" w:rsidP="00F67F6A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Individual level collaboration and knowledge sharing</w:t>
      </w:r>
    </w:p>
    <w:p w:rsidR="00F67F6A" w:rsidRPr="00F67F6A" w:rsidRDefault="00F67F6A" w:rsidP="00F67F6A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Reactive trending proactive</w:t>
      </w:r>
    </w:p>
    <w:p w:rsidR="00F67F6A" w:rsidRPr="00F67F6A" w:rsidRDefault="00F67F6A" w:rsidP="00F67F6A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Stable and architected IT infrastructure</w:t>
      </w:r>
    </w:p>
    <w:p w:rsidR="00F67F6A" w:rsidRPr="00F67F6A" w:rsidRDefault="00F67F6A" w:rsidP="00F67F6A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Request driven</w:t>
      </w:r>
    </w:p>
    <w:p w:rsidR="00F67F6A" w:rsidRPr="00F67F6A" w:rsidRDefault="00F67F6A" w:rsidP="00F67F6A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67F6A">
        <w:rPr>
          <w:rFonts w:ascii="Times" w:eastAsia="Times New Roman" w:hAnsi="Times" w:cs="Times New Roman"/>
          <w:b/>
          <w:bCs/>
          <w:sz w:val="27"/>
          <w:szCs w:val="27"/>
        </w:rPr>
        <w:t xml:space="preserve">Level 4 </w:t>
      </w:r>
      <w:proofErr w:type="spellStart"/>
      <w:r w:rsidRPr="00F67F6A">
        <w:rPr>
          <w:rFonts w:ascii="Times" w:eastAsia="Times New Roman" w:hAnsi="Times" w:cs="Times New Roman"/>
          <w:b/>
          <w:bCs/>
          <w:sz w:val="27"/>
          <w:szCs w:val="27"/>
        </w:rPr>
        <w:t>optimised</w:t>
      </w:r>
      <w:proofErr w:type="spellEnd"/>
      <w:r w:rsidRPr="00F67F6A">
        <w:rPr>
          <w:rFonts w:ascii="Times" w:eastAsia="Times New Roman" w:hAnsi="Times" w:cs="Times New Roman"/>
          <w:b/>
          <w:bCs/>
          <w:sz w:val="27"/>
          <w:szCs w:val="27"/>
        </w:rPr>
        <w:t>: efficiency</w:t>
      </w:r>
    </w:p>
    <w:p w:rsidR="00F67F6A" w:rsidRPr="00F67F6A" w:rsidRDefault="00F67F6A" w:rsidP="00F67F6A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 xml:space="preserve">Consolidated and </w:t>
      </w:r>
      <w:proofErr w:type="spellStart"/>
      <w:r w:rsidRPr="00F67F6A">
        <w:rPr>
          <w:rFonts w:ascii="Times" w:eastAsia="Times New Roman" w:hAnsi="Times" w:cs="Times New Roman"/>
          <w:sz w:val="20"/>
          <w:szCs w:val="20"/>
        </w:rPr>
        <w:t>virtualised</w:t>
      </w:r>
      <w:proofErr w:type="spellEnd"/>
      <w:r w:rsidRPr="00F67F6A">
        <w:rPr>
          <w:rFonts w:ascii="Times" w:eastAsia="Times New Roman" w:hAnsi="Times" w:cs="Times New Roman"/>
          <w:sz w:val="20"/>
          <w:szCs w:val="20"/>
        </w:rPr>
        <w:t xml:space="preserve"> infrastructure</w:t>
      </w:r>
    </w:p>
    <w:p w:rsidR="00F67F6A" w:rsidRPr="00F67F6A" w:rsidRDefault="00F67F6A" w:rsidP="00F67F6A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Team level knowledge and sharing collaboration</w:t>
      </w:r>
    </w:p>
    <w:p w:rsidR="00F67F6A" w:rsidRPr="00F67F6A" w:rsidRDefault="00F67F6A" w:rsidP="00F67F6A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Proactive and accountable</w:t>
      </w:r>
    </w:p>
    <w:p w:rsidR="00F67F6A" w:rsidRPr="00F67F6A" w:rsidRDefault="00F67F6A" w:rsidP="00F67F6A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Continuous service improvement</w:t>
      </w:r>
    </w:p>
    <w:p w:rsidR="00F67F6A" w:rsidRPr="00F67F6A" w:rsidRDefault="00F67F6A" w:rsidP="00F67F6A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Service driven</w:t>
      </w:r>
    </w:p>
    <w:p w:rsidR="00F67F6A" w:rsidRPr="00F67F6A" w:rsidRDefault="00F67F6A" w:rsidP="00F67F6A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67F6A">
        <w:rPr>
          <w:rFonts w:ascii="Times" w:eastAsia="Times New Roman" w:hAnsi="Times" w:cs="Times New Roman"/>
          <w:b/>
          <w:bCs/>
          <w:sz w:val="27"/>
          <w:szCs w:val="27"/>
        </w:rPr>
        <w:t>Level 5 innovative: catalyst for innovation</w:t>
      </w:r>
    </w:p>
    <w:p w:rsidR="00F67F6A" w:rsidRPr="00F67F6A" w:rsidRDefault="00F67F6A" w:rsidP="00F67F6A">
      <w:pPr>
        <w:numPr>
          <w:ilvl w:val="0"/>
          <w:numId w:val="5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IT &amp; business stakeholders work in partnership</w:t>
      </w:r>
    </w:p>
    <w:p w:rsidR="00F67F6A" w:rsidRPr="00F67F6A" w:rsidRDefault="00F67F6A" w:rsidP="00F67F6A">
      <w:pPr>
        <w:numPr>
          <w:ilvl w:val="0"/>
          <w:numId w:val="5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Enterprise level knowledge sharing and collaboration</w:t>
      </w:r>
    </w:p>
    <w:p w:rsidR="00F67F6A" w:rsidRPr="00F67F6A" w:rsidRDefault="00F67F6A" w:rsidP="00F67F6A">
      <w:pPr>
        <w:numPr>
          <w:ilvl w:val="0"/>
          <w:numId w:val="5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Strategic asset</w:t>
      </w:r>
    </w:p>
    <w:p w:rsidR="00F67F6A" w:rsidRPr="00F67F6A" w:rsidRDefault="00F67F6A" w:rsidP="00F67F6A">
      <w:pPr>
        <w:numPr>
          <w:ilvl w:val="0"/>
          <w:numId w:val="5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Drives service innovation</w:t>
      </w:r>
    </w:p>
    <w:p w:rsidR="00F67F6A" w:rsidRPr="00F67F6A" w:rsidRDefault="00F67F6A" w:rsidP="00F67F6A">
      <w:pPr>
        <w:numPr>
          <w:ilvl w:val="0"/>
          <w:numId w:val="5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67F6A">
        <w:rPr>
          <w:rFonts w:ascii="Times" w:eastAsia="Times New Roman" w:hAnsi="Times" w:cs="Times New Roman"/>
          <w:sz w:val="20"/>
          <w:szCs w:val="20"/>
        </w:rPr>
        <w:t>Value driven</w:t>
      </w:r>
    </w:p>
    <w:p w:rsidR="00F67F6A" w:rsidRPr="00F67F6A" w:rsidRDefault="00F67F6A" w:rsidP="00F67F6A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F67F6A">
        <w:rPr>
          <w:rFonts w:ascii="Times" w:hAnsi="Times" w:cs="Times New Roman"/>
          <w:sz w:val="20"/>
          <w:szCs w:val="20"/>
        </w:rPr>
        <w:t xml:space="preserve">Before starting to complete assessments an IT </w:t>
      </w:r>
      <w:proofErr w:type="spellStart"/>
      <w:r w:rsidRPr="00F67F6A">
        <w:rPr>
          <w:rFonts w:ascii="Times" w:hAnsi="Times" w:cs="Times New Roman"/>
          <w:sz w:val="20"/>
          <w:szCs w:val="20"/>
        </w:rPr>
        <w:t>organisation</w:t>
      </w:r>
      <w:proofErr w:type="spellEnd"/>
      <w:r w:rsidRPr="00F67F6A">
        <w:rPr>
          <w:rFonts w:ascii="Times" w:hAnsi="Times" w:cs="Times New Roman"/>
          <w:sz w:val="20"/>
          <w:szCs w:val="20"/>
        </w:rPr>
        <w:t xml:space="preserve"> should review the list of Capability Assessments, their business drivers and </w:t>
      </w:r>
      <w:proofErr w:type="gramStart"/>
      <w:r w:rsidRPr="00F67F6A">
        <w:rPr>
          <w:rFonts w:ascii="Times" w:hAnsi="Times" w:cs="Times New Roman"/>
          <w:sz w:val="20"/>
          <w:szCs w:val="20"/>
        </w:rPr>
        <w:t>on-going</w:t>
      </w:r>
      <w:proofErr w:type="gramEnd"/>
      <w:r w:rsidRPr="00F67F6A">
        <w:rPr>
          <w:rFonts w:ascii="Times" w:hAnsi="Times" w:cs="Times New Roman"/>
          <w:sz w:val="20"/>
          <w:szCs w:val="20"/>
        </w:rPr>
        <w:t xml:space="preserve"> or planned IT projects.</w:t>
      </w:r>
    </w:p>
    <w:p w:rsidR="00F67F6A" w:rsidRPr="00F67F6A" w:rsidRDefault="00F67F6A" w:rsidP="00F67F6A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F67F6A">
        <w:rPr>
          <w:rFonts w:ascii="Times" w:hAnsi="Times" w:cs="Times New Roman"/>
          <w:sz w:val="20"/>
          <w:szCs w:val="20"/>
        </w:rPr>
        <w:t xml:space="preserve">The business drivers and IT projects list will assist the IT </w:t>
      </w:r>
      <w:proofErr w:type="spellStart"/>
      <w:r w:rsidRPr="00F67F6A">
        <w:rPr>
          <w:rFonts w:ascii="Times" w:hAnsi="Times" w:cs="Times New Roman"/>
          <w:sz w:val="20"/>
          <w:szCs w:val="20"/>
        </w:rPr>
        <w:t>organisation</w:t>
      </w:r>
      <w:proofErr w:type="spellEnd"/>
      <w:r w:rsidRPr="00F67F6A">
        <w:rPr>
          <w:rFonts w:ascii="Times" w:hAnsi="Times" w:cs="Times New Roman"/>
          <w:sz w:val="20"/>
          <w:szCs w:val="20"/>
        </w:rPr>
        <w:t xml:space="preserve"> to select and </w:t>
      </w:r>
      <w:proofErr w:type="spellStart"/>
      <w:r w:rsidRPr="00F67F6A">
        <w:rPr>
          <w:rFonts w:ascii="Times" w:hAnsi="Times" w:cs="Times New Roman"/>
          <w:sz w:val="20"/>
          <w:szCs w:val="20"/>
        </w:rPr>
        <w:t>prioritise</w:t>
      </w:r>
      <w:proofErr w:type="spellEnd"/>
      <w:r w:rsidRPr="00F67F6A">
        <w:rPr>
          <w:rFonts w:ascii="Times" w:hAnsi="Times" w:cs="Times New Roman"/>
          <w:sz w:val="20"/>
          <w:szCs w:val="20"/>
        </w:rPr>
        <w:t xml:space="preserve"> the list of capability assessments that are important to them today and should be completed.</w:t>
      </w:r>
    </w:p>
    <w:p w:rsidR="00F67F6A" w:rsidRPr="00F67F6A" w:rsidRDefault="00F67F6A" w:rsidP="00F67F6A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F67F6A">
        <w:rPr>
          <w:rFonts w:ascii="Times" w:hAnsi="Times" w:cs="Times New Roman"/>
          <w:sz w:val="20"/>
          <w:szCs w:val="20"/>
        </w:rPr>
        <w:t xml:space="preserve">Once the short list has been created the assessments should be completed and the scores recorded. Ensure that any evidence that supports the scores is also recorded or </w:t>
      </w:r>
      <w:proofErr w:type="spellStart"/>
      <w:r w:rsidRPr="00F67F6A">
        <w:rPr>
          <w:rFonts w:ascii="Times" w:hAnsi="Times" w:cs="Times New Roman"/>
          <w:sz w:val="20"/>
          <w:szCs w:val="20"/>
        </w:rPr>
        <w:t>summarised</w:t>
      </w:r>
      <w:proofErr w:type="spellEnd"/>
      <w:r w:rsidRPr="00F67F6A">
        <w:rPr>
          <w:rFonts w:ascii="Times" w:hAnsi="Times" w:cs="Times New Roman"/>
          <w:sz w:val="20"/>
          <w:szCs w:val="20"/>
        </w:rPr>
        <w:t xml:space="preserve"> in the Capability Assessment document.</w:t>
      </w:r>
    </w:p>
    <w:p w:rsidR="00F67F6A" w:rsidRPr="00F67F6A" w:rsidRDefault="00F67F6A" w:rsidP="00F67F6A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F67F6A">
        <w:rPr>
          <w:rFonts w:ascii="Times" w:hAnsi="Times" w:cs="Times New Roman"/>
          <w:sz w:val="20"/>
          <w:szCs w:val="20"/>
        </w:rPr>
        <w:t>The projects that the assessments either support or create should then be started. Once the project is complete, re-run the assessment so that increases in maturity can be recorded and the value of the projects verified.</w:t>
      </w:r>
    </w:p>
    <w:p w:rsidR="001523AC" w:rsidRDefault="001523AC"/>
    <w:sectPr w:rsidR="001523AC" w:rsidSect="00F67F6A">
      <w:pgSz w:w="16840" w:h="11900" w:orient="landscape"/>
      <w:pgMar w:top="1800" w:right="1440" w:bottom="1800" w:left="1440" w:header="708" w:footer="708" w:gutter="0"/>
      <w:cols w:space="708"/>
      <w:docGrid w:linePitch="360"/>
      <w:printerSettings r:id="rId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B7CAD"/>
    <w:multiLevelType w:val="multilevel"/>
    <w:tmpl w:val="9E861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193903"/>
    <w:multiLevelType w:val="multilevel"/>
    <w:tmpl w:val="EA100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8C0AEB"/>
    <w:multiLevelType w:val="multilevel"/>
    <w:tmpl w:val="18A86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057DCF"/>
    <w:multiLevelType w:val="multilevel"/>
    <w:tmpl w:val="A0FEB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9247EE"/>
    <w:multiLevelType w:val="multilevel"/>
    <w:tmpl w:val="4E546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F6A"/>
    <w:rsid w:val="001523AC"/>
    <w:rsid w:val="00F6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BBF35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67F6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67F6A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67F6A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67F6A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67F6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F6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F6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67F6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67F6A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67F6A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67F6A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67F6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F6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F6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8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289</Words>
  <Characters>1651</Characters>
  <Application>Microsoft Macintosh Word</Application>
  <DocSecurity>0</DocSecurity>
  <Lines>13</Lines>
  <Paragraphs>3</Paragraphs>
  <ScaleCrop>false</ScaleCrop>
  <Company>Netcom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Clabot</dc:creator>
  <cp:keywords/>
  <dc:description/>
  <cp:lastModifiedBy>Francesco Clabot</cp:lastModifiedBy>
  <cp:revision>1</cp:revision>
  <dcterms:created xsi:type="dcterms:W3CDTF">2012-05-10T13:53:00Z</dcterms:created>
  <dcterms:modified xsi:type="dcterms:W3CDTF">2012-05-10T13:55:00Z</dcterms:modified>
</cp:coreProperties>
</file>